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67C49C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750">
        <w:fldChar w:fldCharType="begin"/>
      </w:r>
      <w:r w:rsidR="002E4750">
        <w:instrText xml:space="preserve"> DOCPROPERTY  TSG/WGRef  \* MERGEFORMAT </w:instrText>
      </w:r>
      <w:r w:rsidR="002E4750">
        <w:fldChar w:fldCharType="separate"/>
      </w:r>
      <w:r w:rsidR="003609EF">
        <w:rPr>
          <w:b/>
          <w:noProof/>
          <w:sz w:val="24"/>
        </w:rPr>
        <w:t>SA4</w:t>
      </w:r>
      <w:r w:rsidR="002E4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4750">
        <w:fldChar w:fldCharType="begin"/>
      </w:r>
      <w:r w:rsidR="002E4750">
        <w:instrText xml:space="preserve"> DOCPROPERTY  MtgSeq  \* MERGEFORMAT </w:instrText>
      </w:r>
      <w:r w:rsidR="002E4750">
        <w:fldChar w:fldCharType="separate"/>
      </w:r>
      <w:r w:rsidR="00EB09B7" w:rsidRPr="00EB09B7">
        <w:rPr>
          <w:b/>
          <w:noProof/>
          <w:sz w:val="24"/>
        </w:rPr>
        <w:t>105</w:t>
      </w:r>
      <w:r w:rsidR="002E4750">
        <w:rPr>
          <w:b/>
          <w:noProof/>
          <w:sz w:val="24"/>
        </w:rPr>
        <w:fldChar w:fldCharType="end"/>
      </w:r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r w:rsidR="002E4750">
        <w:fldChar w:fldCharType="begin"/>
      </w:r>
      <w:r w:rsidR="002E4750">
        <w:instrText xml:space="preserve"> DOCPROPERTY  Tdoc#  \* MERGEFORMAT </w:instrText>
      </w:r>
      <w:r w:rsidR="002E4750">
        <w:fldChar w:fldCharType="separate"/>
      </w:r>
      <w:r w:rsidR="00E13F3D" w:rsidRPr="00E13F3D">
        <w:rPr>
          <w:b/>
          <w:i/>
          <w:noProof/>
          <w:sz w:val="28"/>
        </w:rPr>
        <w:t>S4-1908</w:t>
      </w:r>
      <w:r w:rsidR="00D60B93">
        <w:rPr>
          <w:b/>
          <w:i/>
          <w:noProof/>
          <w:sz w:val="28"/>
        </w:rPr>
        <w:t>70</w:t>
      </w:r>
      <w:r w:rsidR="002E4750">
        <w:rPr>
          <w:b/>
          <w:i/>
          <w:noProof/>
          <w:sz w:val="28"/>
        </w:rPr>
        <w:fldChar w:fldCharType="end"/>
      </w:r>
    </w:p>
    <w:p w14:paraId="7E41C18D" w14:textId="77777777" w:rsidR="001E41F3" w:rsidRDefault="002E47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2E4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1DCD3672" w:rsidR="001E41F3" w:rsidRPr="00410371" w:rsidRDefault="002E47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D60B9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77777777" w:rsidR="001E41F3" w:rsidRPr="00410371" w:rsidRDefault="002E4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45F9743B" w:rsidR="001E41F3" w:rsidRPr="00410371" w:rsidRDefault="002E4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60B93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60B93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0"/>
        <w:bookmarkStart w:id="2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4D3CF238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26.114 updating reference to RFC 8627 (Rel-1</w:t>
            </w:r>
            <w:r w:rsidR="00756012">
              <w:t>4</w:t>
            </w:r>
            <w:bookmarkStart w:id="3" w:name="_GoBack"/>
            <w:bookmarkEnd w:id="3"/>
            <w:r w:rsidR="002640DD">
              <w:t>)</w:t>
            </w:r>
            <w:r>
              <w:fldChar w:fldCharType="end"/>
            </w:r>
            <w:bookmarkEnd w:id="1"/>
            <w:bookmarkEnd w:id="2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2E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2E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VTRI_EXT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2E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73A10205" w:rsidR="001E41F3" w:rsidRDefault="002E4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60B9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bookmarkStart w:id="6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5"/>
            <w:bookmarkEnd w:id="6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5BB594CE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5A9A9BB2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7" w:author="Nikolai Leung" w:date="2019-08-05T19:15:00Z">
        <w:r>
          <w:t xml:space="preserve">8627 (2019): </w:t>
        </w:r>
      </w:ins>
      <w:del w:id="8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9" w:author="Nikolai Leung" w:date="2019-08-05T19:19:00Z">
        <w:r w:rsidRPr="00412FCF">
          <w:t>RTP Payload Format for Flexible Forward Error Correction (FEC)</w:t>
        </w:r>
        <w:r>
          <w:t>.</w:t>
        </w:r>
      </w:ins>
      <w:del w:id="10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1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15FAEFAA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sectPr w:rsidR="00E67A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1134D" w14:textId="77777777" w:rsidR="002E4750" w:rsidRDefault="002E4750">
      <w:r>
        <w:separator/>
      </w:r>
    </w:p>
  </w:endnote>
  <w:endnote w:type="continuationSeparator" w:id="0">
    <w:p w14:paraId="377F8915" w14:textId="77777777" w:rsidR="002E4750" w:rsidRDefault="002E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CF965" w14:textId="77777777" w:rsidR="002E4750" w:rsidRDefault="002E4750">
      <w:r>
        <w:separator/>
      </w:r>
    </w:p>
  </w:footnote>
  <w:footnote w:type="continuationSeparator" w:id="0">
    <w:p w14:paraId="5D942562" w14:textId="77777777" w:rsidR="002E4750" w:rsidRDefault="002E4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50"/>
    <w:rsid w:val="0030408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6012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DFE"/>
    <w:rsid w:val="00D03F9A"/>
    <w:rsid w:val="00D06D51"/>
    <w:rsid w:val="00D24991"/>
    <w:rsid w:val="00D50255"/>
    <w:rsid w:val="00D60B93"/>
    <w:rsid w:val="00D66520"/>
    <w:rsid w:val="00DE34CF"/>
    <w:rsid w:val="00E13F3D"/>
    <w:rsid w:val="00E34898"/>
    <w:rsid w:val="00E67A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87152-4731-6441-8B2F-3FB361BA4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4</cp:revision>
  <cp:lastPrinted>1900-01-01T08:00:00Z</cp:lastPrinted>
  <dcterms:created xsi:type="dcterms:W3CDTF">2019-08-06T05:58:00Z</dcterms:created>
  <dcterms:modified xsi:type="dcterms:W3CDTF">2019-08-06T06:09:00Z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